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tandaard"/>
        <w:suppressAutoHyphens w:val="1"/>
        <w:spacing w:before="0" w:after="320" w:line="240" w:lineRule="auto"/>
        <w:rPr>
          <w:rFonts w:ascii="Times Roman" w:cs="Times Roman" w:hAnsi="Times Roman" w:eastAsia="Times Roman"/>
          <w:sz w:val="27"/>
          <w:szCs w:val="27"/>
        </w:rPr>
      </w:pPr>
      <w:r>
        <w:rPr>
          <w:rFonts w:ascii="Arial" w:hAnsi="Arial"/>
          <w:sz w:val="27"/>
          <w:szCs w:val="27"/>
          <w:rtl w:val="0"/>
          <w:lang w:val="nl-NL"/>
        </w:rPr>
        <w:t xml:space="preserve">Vrouwveiligheid verdwijnt uit beeld, maar het geweld gaat door. Daarom deel ik dit. </w:t>
      </w:r>
      <w:r>
        <w:rPr>
          <w:rFonts w:ascii="Arial Unicode MS" w:cs="Arial Unicode MS" w:hAnsi="Arial Unicode MS" w:eastAsia="Arial Unicode MS" w:hint="eastAsia"/>
          <w:b w:val="0"/>
          <w:bCs w:val="0"/>
          <w:i w:val="0"/>
          <w:iCs w:val="0"/>
          <w:sz w:val="27"/>
          <w:szCs w:val="27"/>
          <w:rtl w:val="0"/>
        </w:rPr>
        <w:t>💙💛</w:t>
      </w:r>
    </w:p>
    <w:p>
      <w:pPr>
        <w:pStyle w:val="Standaard"/>
        <w:suppressAutoHyphens w:val="1"/>
        <w:spacing w:before="0" w:after="320" w:line="240" w:lineRule="auto"/>
        <w:rPr>
          <w:rFonts w:ascii="Times Roman" w:cs="Times Roman" w:hAnsi="Times Roman" w:eastAsia="Times Roman"/>
          <w:sz w:val="27"/>
          <w:szCs w:val="27"/>
        </w:rPr>
      </w:pPr>
      <w:r>
        <w:rPr>
          <w:rFonts w:ascii="Arial" w:hAnsi="Arial"/>
          <w:sz w:val="27"/>
          <w:szCs w:val="27"/>
          <w:rtl w:val="0"/>
          <w:lang w:val="nl-NL"/>
        </w:rPr>
        <w:t>Een vrouw doodgeschoten in haar eigen huis. Een celeis van 9 jaar tegen een man die zijn vriendin zonder haar inspraak aanbood voor seks. Jan Roos en Dennis Schouten die 16-jarige meisjes lastigvallen voor likes. Losse incidenten, maar samen laten ze een patroon zien. En d</w:t>
      </w:r>
      <w:r>
        <w:rPr>
          <w:rFonts w:ascii="Arial" w:hAnsi="Arial" w:hint="default"/>
          <w:sz w:val="27"/>
          <w:szCs w:val="27"/>
          <w:rtl w:val="0"/>
        </w:rPr>
        <w:t>áá</w:t>
      </w:r>
      <w:r>
        <w:rPr>
          <w:rFonts w:ascii="Arial" w:hAnsi="Arial"/>
          <w:sz w:val="27"/>
          <w:szCs w:val="27"/>
          <w:rtl w:val="0"/>
          <w:lang w:val="nl-NL"/>
        </w:rPr>
        <w:t>rover moeten we het hebben: niet over het volgende incident, maar over hoe het kan dat dit soort gedrag mogelijk is. En hoe we dat veranderen.</w:t>
      </w:r>
    </w:p>
    <w:p>
      <w:pPr>
        <w:pStyle w:val="Standaard"/>
        <w:suppressAutoHyphens w:val="1"/>
        <w:spacing w:before="0" w:after="320" w:line="240" w:lineRule="auto"/>
        <w:rPr>
          <w:rFonts w:ascii="Times Roman" w:cs="Times Roman" w:hAnsi="Times Roman" w:eastAsia="Times Roman"/>
          <w:sz w:val="27"/>
          <w:szCs w:val="27"/>
        </w:rPr>
      </w:pPr>
      <w:r>
        <w:rPr>
          <w:rFonts w:ascii="Arial" w:hAnsi="Arial"/>
          <w:sz w:val="27"/>
          <w:szCs w:val="27"/>
          <w:rtl w:val="0"/>
          <w:lang w:val="nl-NL"/>
        </w:rPr>
        <w:t>Wij eisen de nacht op eist opnieuw de aandacht op en is vanaf vandaag, dankzij Global Media, weer door heel Nederland te zien. Maar zij kunnen het niet alleen. Samen eisen we de nacht op:</w:t>
      </w:r>
    </w:p>
    <w:p>
      <w:pPr>
        <w:pStyle w:val="Standaard"/>
        <w:suppressAutoHyphens w:val="1"/>
        <w:spacing w:before="0" w:after="320" w:line="240" w:lineRule="auto"/>
        <w:rPr>
          <w:rFonts w:ascii="Times Roman" w:cs="Times Roman" w:hAnsi="Times Roman" w:eastAsia="Times Roman"/>
          <w:sz w:val="27"/>
          <w:szCs w:val="27"/>
        </w:rPr>
      </w:pPr>
      <w:r>
        <w:rPr>
          <w:rFonts w:ascii="Arial Unicode MS" w:cs="Arial Unicode MS" w:hAnsi="Arial Unicode MS" w:eastAsia="Arial Unicode MS" w:hint="eastAsia"/>
          <w:b w:val="0"/>
          <w:bCs w:val="0"/>
          <w:i w:val="0"/>
          <w:iCs w:val="0"/>
          <w:sz w:val="27"/>
          <w:szCs w:val="27"/>
          <w:rtl w:val="0"/>
        </w:rPr>
        <w:t>🔸</w:t>
      </w:r>
      <w:r>
        <w:rPr>
          <w:rFonts w:ascii="Arial" w:hAnsi="Arial"/>
          <w:sz w:val="27"/>
          <w:szCs w:val="27"/>
          <w:rtl w:val="0"/>
        </w:rPr>
        <w:t xml:space="preserve"> </w:t>
      </w:r>
      <w:r>
        <w:rPr>
          <w:rFonts w:ascii="Arial" w:hAnsi="Arial"/>
          <w:sz w:val="27"/>
          <w:szCs w:val="27"/>
          <w:rtl w:val="0"/>
          <w:lang w:val="nl-NL"/>
        </w:rPr>
        <w:t>Deel dit bericht</w:t>
      </w:r>
      <w:r>
        <w:rPr>
          <w:rFonts w:ascii="Arial" w:cs="Arial" w:hAnsi="Arial" w:eastAsia="Arial"/>
          <w:sz w:val="27"/>
          <w:szCs w:val="27"/>
        </w:rPr>
        <w:br w:type="textWrapping"/>
      </w:r>
      <w:r>
        <w:rPr>
          <w:rFonts w:ascii="Arial Unicode MS" w:cs="Arial Unicode MS" w:hAnsi="Arial Unicode MS" w:eastAsia="Arial Unicode MS" w:hint="eastAsia"/>
          <w:b w:val="0"/>
          <w:bCs w:val="0"/>
          <w:i w:val="0"/>
          <w:iCs w:val="0"/>
          <w:sz w:val="27"/>
          <w:szCs w:val="27"/>
          <w:rtl w:val="0"/>
        </w:rPr>
        <w:t>🔸</w:t>
      </w:r>
      <w:r>
        <w:rPr>
          <w:rFonts w:ascii="Arial" w:hAnsi="Arial"/>
          <w:sz w:val="27"/>
          <w:szCs w:val="27"/>
          <w:rtl w:val="0"/>
        </w:rPr>
        <w:t xml:space="preserve"> </w:t>
      </w:r>
      <w:r>
        <w:rPr>
          <w:rFonts w:ascii="Arial" w:hAnsi="Arial"/>
          <w:sz w:val="27"/>
          <w:szCs w:val="27"/>
          <w:rtl w:val="0"/>
          <w:lang w:val="nl-NL"/>
        </w:rPr>
        <w:t>Deel je eigen woorden om je uit te spreken tegen geweld tegen vrouwen</w:t>
      </w:r>
      <w:r>
        <w:rPr>
          <w:rFonts w:ascii="Arial" w:cs="Arial" w:hAnsi="Arial" w:eastAsia="Arial"/>
          <w:sz w:val="27"/>
          <w:szCs w:val="27"/>
        </w:rPr>
        <w:br w:type="textWrapping"/>
      </w:r>
      <w:r>
        <w:rPr>
          <w:rFonts w:ascii="Arial Unicode MS" w:cs="Arial Unicode MS" w:hAnsi="Arial Unicode MS" w:eastAsia="Arial Unicode MS" w:hint="eastAsia"/>
          <w:b w:val="0"/>
          <w:bCs w:val="0"/>
          <w:i w:val="0"/>
          <w:iCs w:val="0"/>
          <w:sz w:val="27"/>
          <w:szCs w:val="27"/>
          <w:rtl w:val="0"/>
        </w:rPr>
        <w:t>🔸</w:t>
      </w:r>
      <w:r>
        <w:rPr>
          <w:rFonts w:ascii="Arial" w:hAnsi="Arial"/>
          <w:sz w:val="27"/>
          <w:szCs w:val="27"/>
          <w:rtl w:val="0"/>
        </w:rPr>
        <w:t xml:space="preserve"> </w:t>
      </w:r>
      <w:r>
        <w:rPr>
          <w:rFonts w:ascii="Arial" w:hAnsi="Arial"/>
          <w:sz w:val="27"/>
          <w:szCs w:val="27"/>
          <w:rtl w:val="0"/>
          <w:lang w:val="nl-NL"/>
        </w:rPr>
        <w:t>Heb je nog een poster van vorig jaar? Plak hem opnieuw achter je raam</w:t>
      </w:r>
      <w:r>
        <w:rPr>
          <w:rFonts w:ascii="Arial" w:cs="Arial" w:hAnsi="Arial" w:eastAsia="Arial"/>
          <w:sz w:val="27"/>
          <w:szCs w:val="27"/>
        </w:rPr>
        <w:br w:type="textWrapping"/>
      </w:r>
      <w:r>
        <w:rPr>
          <w:rFonts w:ascii="Arial Unicode MS" w:cs="Arial Unicode MS" w:hAnsi="Arial Unicode MS" w:eastAsia="Arial Unicode MS" w:hint="eastAsia"/>
          <w:b w:val="0"/>
          <w:bCs w:val="0"/>
          <w:i w:val="0"/>
          <w:iCs w:val="0"/>
          <w:sz w:val="27"/>
          <w:szCs w:val="27"/>
          <w:rtl w:val="0"/>
        </w:rPr>
        <w:t>🔸</w:t>
      </w:r>
      <w:r>
        <w:rPr>
          <w:rFonts w:ascii="Arial" w:hAnsi="Arial"/>
          <w:sz w:val="27"/>
          <w:szCs w:val="27"/>
          <w:rtl w:val="0"/>
        </w:rPr>
        <w:t xml:space="preserve"> </w:t>
      </w:r>
      <w:r>
        <w:rPr>
          <w:rFonts w:ascii="Arial" w:hAnsi="Arial"/>
          <w:sz w:val="27"/>
          <w:szCs w:val="27"/>
          <w:rtl w:val="0"/>
          <w:lang w:val="nl-NL"/>
        </w:rPr>
        <w:t>Volg en steun Wij eisen de nacht op</w:t>
      </w:r>
    </w:p>
    <w:p>
      <w:pPr>
        <w:pStyle w:val="Standaard"/>
        <w:suppressAutoHyphens w:val="1"/>
        <w:spacing w:before="0" w:after="320" w:line="240" w:lineRule="auto"/>
      </w:pPr>
      <w:r>
        <w:rPr>
          <w:rFonts w:ascii="Arial" w:hAnsi="Arial"/>
          <w:sz w:val="27"/>
          <w:szCs w:val="27"/>
          <w:rtl w:val="0"/>
          <w:lang w:val="nl-NL"/>
        </w:rPr>
        <w:t xml:space="preserve">Werk je bij een winkel of openbare voorziening? Wij eisen de nacht op zoekt organisaties die ophaalpunt willen worden voor posters en stickers. Aanmelden kan via </w:t>
      </w:r>
      <w:r>
        <w:rPr>
          <w:rStyle w:val="Hyperlink.0"/>
          <w:rFonts w:ascii="Arial" w:cs="Arial" w:hAnsi="Arial" w:eastAsia="Arial"/>
          <w:sz w:val="27"/>
          <w:szCs w:val="27"/>
        </w:rPr>
        <w:fldChar w:fldCharType="begin" w:fldLock="0"/>
      </w:r>
      <w:r>
        <w:rPr>
          <w:rStyle w:val="Hyperlink.0"/>
          <w:rFonts w:ascii="Arial" w:cs="Arial" w:hAnsi="Arial" w:eastAsia="Arial"/>
          <w:sz w:val="27"/>
          <w:szCs w:val="27"/>
        </w:rPr>
        <w:instrText xml:space="preserve"> HYPERLINK "http://wijeisendenachtop.nl/"</w:instrText>
      </w:r>
      <w:r>
        <w:rPr>
          <w:rStyle w:val="Hyperlink.0"/>
          <w:rFonts w:ascii="Arial" w:cs="Arial" w:hAnsi="Arial" w:eastAsia="Arial"/>
          <w:sz w:val="27"/>
          <w:szCs w:val="27"/>
        </w:rPr>
        <w:fldChar w:fldCharType="separate" w:fldLock="0"/>
      </w:r>
      <w:r>
        <w:rPr>
          <w:rStyle w:val="Hyperlink.0"/>
          <w:rFonts w:ascii="Arial" w:hAnsi="Arial"/>
          <w:sz w:val="27"/>
          <w:szCs w:val="27"/>
          <w:rtl w:val="0"/>
          <w:lang w:val="nl-NL"/>
        </w:rPr>
        <w:t>wijeisendenachtop.nl</w:t>
      </w:r>
      <w:r>
        <w:rPr>
          <w:rFonts w:ascii="Arial" w:cs="Arial" w:hAnsi="Arial" w:eastAsia="Arial"/>
          <w:sz w:val="27"/>
          <w:szCs w:val="27"/>
        </w:rPr>
        <w:fldChar w:fldCharType="end" w:fldLock="0"/>
      </w:r>
      <w:r>
        <w:rPr>
          <w:rStyle w:val="Geen"/>
          <w:rFonts w:ascii="Times Roman" w:cs="Times Roman" w:hAnsi="Times Roman" w:eastAsia="Times Roman"/>
          <w:sz w:val="24"/>
          <w:szCs w:val="24"/>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Nederlands" w:val="‘“(〔[{〈《「『【⦅〘〖«〝︵︷︹︻︽︿﹁﹃﹇﹙﹛﹝｢"/>
  <w:noLineBreaksBefore w:lang="Nederlands"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Standaard">
    <w:name w:val="Standaard"/>
    <w:next w:val="Standaard"/>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nl-NL"/>
      <w14:textOutline>
        <w14:noFill/>
      </w14:textOutline>
      <w14:textFill>
        <w14:solidFill>
          <w14:srgbClr w14:val="000000"/>
        </w14:solidFill>
      </w14:textFill>
    </w:rPr>
  </w:style>
  <w:style w:type="character" w:styleId="Geen">
    <w:name w:val="Geen"/>
  </w:style>
  <w:style w:type="character" w:styleId="Hyperlink.0">
    <w:name w:val="Hyperlink.0"/>
    <w:basedOn w:val="Geen"/>
    <w:next w:val="Hyperlink.0"/>
    <w:rPr>
      <w:outline w:val="0"/>
      <w:color w:val="1155cc"/>
      <w:u w:val="single"/>
      <w14:textFill>
        <w14:solidFill>
          <w14:srgbClr w14:val="1155CC"/>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